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28A9B" w14:textId="37FF387A" w:rsidR="009F313F" w:rsidRPr="005B06B9" w:rsidRDefault="009F313F" w:rsidP="00404322">
      <w:pPr>
        <w:pStyle w:val="NormalWeb"/>
        <w:jc w:val="center"/>
        <w:rPr>
          <w:rFonts w:ascii="Times New Roman" w:hAnsi="Times New Roman"/>
          <w:b/>
          <w:bCs/>
          <w:sz w:val="32"/>
          <w:szCs w:val="32"/>
        </w:rPr>
      </w:pPr>
      <w:r w:rsidRPr="005B06B9">
        <w:rPr>
          <w:rFonts w:ascii="Times New Roman" w:hAnsi="Times New Roman"/>
          <w:b/>
          <w:bCs/>
          <w:sz w:val="32"/>
          <w:szCs w:val="32"/>
        </w:rPr>
        <w:t xml:space="preserve">Announcing </w:t>
      </w:r>
      <w:r w:rsidR="00DA7EE9">
        <w:rPr>
          <w:rFonts w:ascii="Times New Roman" w:hAnsi="Times New Roman"/>
          <w:b/>
          <w:bCs/>
          <w:sz w:val="32"/>
          <w:szCs w:val="32"/>
        </w:rPr>
        <w:t>Fall/Winter 2020</w:t>
      </w:r>
      <w:r w:rsidR="000B53BE">
        <w:rPr>
          <w:rFonts w:ascii="Times New Roman" w:hAnsi="Times New Roman"/>
          <w:b/>
          <w:bCs/>
          <w:sz w:val="32"/>
          <w:szCs w:val="32"/>
        </w:rPr>
        <w:t>-21</w:t>
      </w:r>
      <w:r w:rsidRPr="005B06B9">
        <w:rPr>
          <w:rFonts w:ascii="Times New Roman" w:hAnsi="Times New Roman"/>
          <w:b/>
          <w:bCs/>
          <w:sz w:val="32"/>
          <w:szCs w:val="32"/>
        </w:rPr>
        <w:t xml:space="preserve"> </w:t>
      </w:r>
    </w:p>
    <w:p w14:paraId="4B6E2E14" w14:textId="77777777" w:rsidR="009F313F" w:rsidRPr="005B06B9" w:rsidRDefault="00404322" w:rsidP="00404322">
      <w:pPr>
        <w:pStyle w:val="NormalWeb"/>
        <w:jc w:val="center"/>
        <w:rPr>
          <w:rFonts w:ascii="Times New Roman" w:hAnsi="Times New Roman"/>
          <w:b/>
          <w:bCs/>
          <w:sz w:val="32"/>
          <w:szCs w:val="32"/>
        </w:rPr>
      </w:pPr>
      <w:r w:rsidRPr="005B06B9">
        <w:rPr>
          <w:rFonts w:ascii="Times New Roman" w:hAnsi="Times New Roman"/>
          <w:b/>
          <w:bCs/>
          <w:sz w:val="32"/>
          <w:szCs w:val="32"/>
        </w:rPr>
        <w:t xml:space="preserve">UW College of the Environment </w:t>
      </w:r>
      <w:r w:rsidR="00D439E3" w:rsidRPr="005B06B9">
        <w:rPr>
          <w:rFonts w:ascii="Times New Roman" w:hAnsi="Times New Roman"/>
          <w:b/>
          <w:bCs/>
          <w:sz w:val="32"/>
          <w:szCs w:val="32"/>
        </w:rPr>
        <w:t>Science Commun</w:t>
      </w:r>
      <w:r w:rsidR="003F3368" w:rsidRPr="005B06B9">
        <w:rPr>
          <w:rFonts w:ascii="Times New Roman" w:hAnsi="Times New Roman"/>
          <w:b/>
          <w:bCs/>
          <w:sz w:val="32"/>
          <w:szCs w:val="32"/>
        </w:rPr>
        <w:t xml:space="preserve">ications Fellowship </w:t>
      </w:r>
    </w:p>
    <w:p w14:paraId="510C0CDB" w14:textId="5CEA9F10" w:rsidR="00D439E3" w:rsidRPr="005B06B9" w:rsidRDefault="003F3368" w:rsidP="00404322">
      <w:pPr>
        <w:pStyle w:val="NormalWeb"/>
        <w:jc w:val="center"/>
        <w:rPr>
          <w:rFonts w:ascii="Times New Roman" w:hAnsi="Times New Roman"/>
          <w:b/>
          <w:bCs/>
          <w:sz w:val="32"/>
          <w:szCs w:val="32"/>
        </w:rPr>
      </w:pPr>
      <w:r w:rsidRPr="005B06B9">
        <w:rPr>
          <w:rFonts w:ascii="Times New Roman" w:hAnsi="Times New Roman"/>
          <w:b/>
          <w:bCs/>
          <w:sz w:val="32"/>
          <w:szCs w:val="32"/>
        </w:rPr>
        <w:t>Application Guidelines</w:t>
      </w:r>
    </w:p>
    <w:p w14:paraId="40FE7C58" w14:textId="277094A1" w:rsidR="00D439E3" w:rsidRPr="005B06B9" w:rsidRDefault="00DC125C" w:rsidP="00D439E3">
      <w:pPr>
        <w:pStyle w:val="NormalWeb"/>
        <w:rPr>
          <w:rFonts w:ascii="Times New Roman" w:hAnsi="Times New Roman"/>
          <w:sz w:val="24"/>
          <w:szCs w:val="24"/>
        </w:rPr>
      </w:pPr>
      <w:r w:rsidRPr="005B06B9">
        <w:rPr>
          <w:rFonts w:ascii="Times New Roman" w:hAnsi="Times New Roman"/>
          <w:sz w:val="24"/>
          <w:szCs w:val="24"/>
        </w:rPr>
        <w:t xml:space="preserve">The </w:t>
      </w:r>
      <w:r w:rsidR="00404322" w:rsidRPr="005B06B9">
        <w:rPr>
          <w:rFonts w:ascii="Times New Roman" w:hAnsi="Times New Roman"/>
          <w:sz w:val="24"/>
          <w:szCs w:val="24"/>
        </w:rPr>
        <w:t>University of Washington College of the Environment</w:t>
      </w:r>
      <w:r w:rsidR="00452B53" w:rsidRPr="005B06B9">
        <w:rPr>
          <w:rFonts w:ascii="Times New Roman" w:hAnsi="Times New Roman"/>
          <w:sz w:val="24"/>
          <w:szCs w:val="24"/>
        </w:rPr>
        <w:t xml:space="preserve"> </w:t>
      </w:r>
      <w:r w:rsidR="00FB09F5">
        <w:rPr>
          <w:rFonts w:ascii="Times New Roman" w:hAnsi="Times New Roman"/>
          <w:sz w:val="24"/>
          <w:szCs w:val="24"/>
        </w:rPr>
        <w:t xml:space="preserve">has </w:t>
      </w:r>
      <w:r w:rsidR="000B53BE">
        <w:rPr>
          <w:rFonts w:ascii="Times New Roman" w:hAnsi="Times New Roman"/>
          <w:sz w:val="24"/>
          <w:szCs w:val="24"/>
        </w:rPr>
        <w:t xml:space="preserve">two openings for a </w:t>
      </w:r>
      <w:r w:rsidR="00AD7DE7" w:rsidRPr="005B06B9">
        <w:rPr>
          <w:rFonts w:ascii="Times New Roman" w:hAnsi="Times New Roman"/>
          <w:sz w:val="24"/>
          <w:szCs w:val="24"/>
        </w:rPr>
        <w:t>science c</w:t>
      </w:r>
      <w:r w:rsidR="003347D0" w:rsidRPr="005B06B9">
        <w:rPr>
          <w:rFonts w:ascii="Times New Roman" w:hAnsi="Times New Roman"/>
          <w:sz w:val="24"/>
          <w:szCs w:val="24"/>
        </w:rPr>
        <w:t>ommunication</w:t>
      </w:r>
      <w:r w:rsidR="001B5FB2" w:rsidRPr="005B06B9">
        <w:rPr>
          <w:rFonts w:ascii="Times New Roman" w:hAnsi="Times New Roman"/>
          <w:sz w:val="24"/>
          <w:szCs w:val="24"/>
        </w:rPr>
        <w:t>s</w:t>
      </w:r>
      <w:r w:rsidR="003347D0" w:rsidRPr="005B06B9">
        <w:rPr>
          <w:rFonts w:ascii="Times New Roman" w:hAnsi="Times New Roman"/>
          <w:sz w:val="24"/>
          <w:szCs w:val="24"/>
        </w:rPr>
        <w:t xml:space="preserve"> f</w:t>
      </w:r>
      <w:r w:rsidRPr="005B06B9">
        <w:rPr>
          <w:rFonts w:ascii="Times New Roman" w:hAnsi="Times New Roman"/>
          <w:sz w:val="24"/>
          <w:szCs w:val="24"/>
        </w:rPr>
        <w:t xml:space="preserve">ellowship </w:t>
      </w:r>
      <w:r w:rsidR="000B53BE">
        <w:rPr>
          <w:rFonts w:ascii="Times New Roman" w:hAnsi="Times New Roman"/>
          <w:sz w:val="24"/>
          <w:szCs w:val="24"/>
        </w:rPr>
        <w:t>Fall/Winter</w:t>
      </w:r>
      <w:r w:rsidR="00FB09F5">
        <w:rPr>
          <w:rFonts w:ascii="Times New Roman" w:hAnsi="Times New Roman"/>
          <w:sz w:val="24"/>
          <w:szCs w:val="24"/>
        </w:rPr>
        <w:t xml:space="preserve"> quarters 2020</w:t>
      </w:r>
      <w:r w:rsidR="000B53BE">
        <w:rPr>
          <w:rFonts w:ascii="Times New Roman" w:hAnsi="Times New Roman"/>
          <w:sz w:val="24"/>
          <w:szCs w:val="24"/>
        </w:rPr>
        <w:t>-21</w:t>
      </w:r>
      <w:r w:rsidRPr="005B06B9">
        <w:rPr>
          <w:rFonts w:ascii="Times New Roman" w:hAnsi="Times New Roman"/>
          <w:sz w:val="24"/>
          <w:szCs w:val="24"/>
        </w:rPr>
        <w:t>.</w:t>
      </w:r>
      <w:r w:rsidR="00647FA5" w:rsidRPr="005B06B9">
        <w:rPr>
          <w:rFonts w:ascii="Times New Roman" w:hAnsi="Times New Roman"/>
          <w:sz w:val="24"/>
          <w:szCs w:val="24"/>
        </w:rPr>
        <w:t xml:space="preserve"> </w:t>
      </w:r>
      <w:r w:rsidR="000B52DA">
        <w:rPr>
          <w:rFonts w:ascii="Times New Roman" w:hAnsi="Times New Roman"/>
          <w:sz w:val="24"/>
          <w:szCs w:val="24"/>
        </w:rPr>
        <w:t>College of the Envi</w:t>
      </w:r>
      <w:r w:rsidR="00707EE3">
        <w:rPr>
          <w:rFonts w:ascii="Times New Roman" w:hAnsi="Times New Roman"/>
          <w:sz w:val="24"/>
          <w:szCs w:val="24"/>
        </w:rPr>
        <w:t>ronment Science Communications f</w:t>
      </w:r>
      <w:r w:rsidR="000B52DA">
        <w:rPr>
          <w:rFonts w:ascii="Times New Roman" w:hAnsi="Times New Roman"/>
          <w:sz w:val="24"/>
          <w:szCs w:val="24"/>
        </w:rPr>
        <w:t>e</w:t>
      </w:r>
      <w:r w:rsidRPr="005B06B9">
        <w:rPr>
          <w:rFonts w:ascii="Times New Roman" w:hAnsi="Times New Roman"/>
          <w:sz w:val="24"/>
          <w:szCs w:val="24"/>
        </w:rPr>
        <w:t>llows gain skills in science writing</w:t>
      </w:r>
      <w:r w:rsidR="00525E39">
        <w:rPr>
          <w:rFonts w:ascii="Times New Roman" w:hAnsi="Times New Roman"/>
          <w:sz w:val="24"/>
          <w:szCs w:val="24"/>
        </w:rPr>
        <w:t>, storytelling</w:t>
      </w:r>
      <w:r w:rsidR="002F32F4">
        <w:rPr>
          <w:rFonts w:ascii="Times New Roman" w:hAnsi="Times New Roman"/>
          <w:sz w:val="24"/>
          <w:szCs w:val="24"/>
        </w:rPr>
        <w:t xml:space="preserve"> and </w:t>
      </w:r>
      <w:r w:rsidR="00525E39">
        <w:rPr>
          <w:rFonts w:ascii="Times New Roman" w:hAnsi="Times New Roman"/>
          <w:sz w:val="24"/>
          <w:szCs w:val="24"/>
        </w:rPr>
        <w:t xml:space="preserve">general </w:t>
      </w:r>
      <w:r w:rsidR="002F32F4">
        <w:rPr>
          <w:rFonts w:ascii="Times New Roman" w:hAnsi="Times New Roman"/>
          <w:sz w:val="24"/>
          <w:szCs w:val="24"/>
        </w:rPr>
        <w:t>communication</w:t>
      </w:r>
      <w:r w:rsidR="00525E39">
        <w:rPr>
          <w:rFonts w:ascii="Times New Roman" w:hAnsi="Times New Roman"/>
          <w:sz w:val="24"/>
          <w:szCs w:val="24"/>
        </w:rPr>
        <w:t xml:space="preserve"> strategies</w:t>
      </w:r>
      <w:r w:rsidRPr="005B06B9">
        <w:rPr>
          <w:rFonts w:ascii="Times New Roman" w:hAnsi="Times New Roman"/>
          <w:sz w:val="24"/>
          <w:szCs w:val="24"/>
        </w:rPr>
        <w:t xml:space="preserve">. </w:t>
      </w:r>
      <w:r w:rsidR="003347D0" w:rsidRPr="005B06B9">
        <w:rPr>
          <w:rFonts w:ascii="Times New Roman" w:hAnsi="Times New Roman"/>
          <w:sz w:val="24"/>
          <w:szCs w:val="24"/>
        </w:rPr>
        <w:t xml:space="preserve">Fellows </w:t>
      </w:r>
      <w:r w:rsidR="00D439E3" w:rsidRPr="005B06B9">
        <w:rPr>
          <w:rFonts w:ascii="Times New Roman" w:hAnsi="Times New Roman"/>
          <w:sz w:val="24"/>
          <w:szCs w:val="24"/>
        </w:rPr>
        <w:t>may write features for</w:t>
      </w:r>
      <w:r w:rsidR="00647FA5" w:rsidRPr="005B06B9">
        <w:rPr>
          <w:rFonts w:ascii="Times New Roman" w:hAnsi="Times New Roman"/>
          <w:sz w:val="24"/>
          <w:szCs w:val="24"/>
        </w:rPr>
        <w:t xml:space="preserve"> </w:t>
      </w:r>
      <w:r w:rsidRPr="005B06B9">
        <w:rPr>
          <w:rFonts w:ascii="Times New Roman" w:hAnsi="Times New Roman"/>
          <w:sz w:val="24"/>
          <w:szCs w:val="24"/>
        </w:rPr>
        <w:t xml:space="preserve">the College </w:t>
      </w:r>
      <w:r w:rsidR="00404322" w:rsidRPr="005B06B9">
        <w:rPr>
          <w:rFonts w:ascii="Times New Roman" w:hAnsi="Times New Roman"/>
          <w:sz w:val="24"/>
          <w:szCs w:val="24"/>
        </w:rPr>
        <w:t>websit</w:t>
      </w:r>
      <w:r w:rsidRPr="005B06B9">
        <w:rPr>
          <w:rFonts w:ascii="Times New Roman" w:hAnsi="Times New Roman"/>
          <w:sz w:val="24"/>
          <w:szCs w:val="24"/>
        </w:rPr>
        <w:t>e, develop social media content</w:t>
      </w:r>
      <w:r w:rsidR="00404322" w:rsidRPr="005B06B9">
        <w:rPr>
          <w:rFonts w:ascii="Times New Roman" w:hAnsi="Times New Roman"/>
          <w:sz w:val="24"/>
          <w:szCs w:val="24"/>
        </w:rPr>
        <w:t xml:space="preserve"> </w:t>
      </w:r>
      <w:r w:rsidR="00D439E3" w:rsidRPr="005B06B9">
        <w:rPr>
          <w:rFonts w:ascii="Times New Roman" w:hAnsi="Times New Roman"/>
          <w:sz w:val="24"/>
          <w:szCs w:val="24"/>
        </w:rPr>
        <w:t>or develop their own multimedia projects to connect people with science that matters. Along the way, they build portfolios that help them gain recognition as writers and communicators who can break down the barriers between scientific</w:t>
      </w:r>
      <w:r w:rsidR="00597E68" w:rsidRPr="005B06B9">
        <w:rPr>
          <w:rFonts w:ascii="Times New Roman" w:hAnsi="Times New Roman"/>
          <w:sz w:val="24"/>
          <w:szCs w:val="24"/>
        </w:rPr>
        <w:t xml:space="preserve"> </w:t>
      </w:r>
      <w:r w:rsidR="00D439E3" w:rsidRPr="005B06B9">
        <w:rPr>
          <w:rFonts w:ascii="Times New Roman" w:hAnsi="Times New Roman"/>
          <w:sz w:val="24"/>
          <w:szCs w:val="24"/>
        </w:rPr>
        <w:t xml:space="preserve">information and public understanding. </w:t>
      </w:r>
    </w:p>
    <w:p w14:paraId="3C19517A" w14:textId="0DAE5684" w:rsidR="00D439E3" w:rsidRPr="005B06B9" w:rsidRDefault="001775D1" w:rsidP="00D439E3">
      <w:pPr>
        <w:pStyle w:val="NormalWeb"/>
        <w:rPr>
          <w:rFonts w:ascii="Times New Roman" w:hAnsi="Times New Roman"/>
          <w:sz w:val="24"/>
          <w:szCs w:val="24"/>
        </w:rPr>
      </w:pPr>
      <w:r w:rsidRPr="005B06B9">
        <w:rPr>
          <w:rFonts w:ascii="Times New Roman" w:hAnsi="Times New Roman"/>
          <w:b/>
          <w:bCs/>
          <w:sz w:val="24"/>
          <w:szCs w:val="24"/>
        </w:rPr>
        <w:t>Eligibility:</w:t>
      </w:r>
      <w:r w:rsidR="009D4D66" w:rsidRPr="005B06B9">
        <w:rPr>
          <w:rFonts w:ascii="Times New Roman" w:hAnsi="Times New Roman"/>
          <w:sz w:val="24"/>
          <w:szCs w:val="24"/>
        </w:rPr>
        <w:t xml:space="preserve"> G</w:t>
      </w:r>
      <w:r w:rsidR="00D439E3" w:rsidRPr="005B06B9">
        <w:rPr>
          <w:rFonts w:ascii="Times New Roman" w:hAnsi="Times New Roman"/>
          <w:sz w:val="24"/>
          <w:szCs w:val="24"/>
        </w:rPr>
        <w:t xml:space="preserve">raduate students in any field from </w:t>
      </w:r>
      <w:r w:rsidR="00404322" w:rsidRPr="005B06B9">
        <w:rPr>
          <w:rFonts w:ascii="Times New Roman" w:hAnsi="Times New Roman"/>
          <w:sz w:val="24"/>
          <w:szCs w:val="24"/>
        </w:rPr>
        <w:t>the University of Washington may apply</w:t>
      </w:r>
      <w:r w:rsidR="00D439E3" w:rsidRPr="005B06B9">
        <w:rPr>
          <w:rFonts w:ascii="Times New Roman" w:hAnsi="Times New Roman"/>
          <w:sz w:val="24"/>
          <w:szCs w:val="24"/>
        </w:rPr>
        <w:t xml:space="preserve">. Applicants must demonstrate strong writing skills, a good general </w:t>
      </w:r>
      <w:r w:rsidR="00404322" w:rsidRPr="005B06B9">
        <w:rPr>
          <w:rFonts w:ascii="Times New Roman" w:hAnsi="Times New Roman"/>
          <w:sz w:val="24"/>
          <w:szCs w:val="24"/>
        </w:rPr>
        <w:t>understanding of and interest in natural science and/</w:t>
      </w:r>
      <w:r w:rsidR="00D439E3" w:rsidRPr="005B06B9">
        <w:rPr>
          <w:rFonts w:ascii="Times New Roman" w:hAnsi="Times New Roman"/>
          <w:sz w:val="24"/>
          <w:szCs w:val="24"/>
        </w:rPr>
        <w:t xml:space="preserve">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sidRPr="005B06B9">
        <w:rPr>
          <w:rFonts w:ascii="Times New Roman" w:hAnsi="Times New Roman"/>
          <w:sz w:val="24"/>
          <w:szCs w:val="24"/>
        </w:rPr>
        <w:t xml:space="preserve">Samples do not have </w:t>
      </w:r>
      <w:r w:rsidR="00FB09F5">
        <w:rPr>
          <w:rFonts w:ascii="Times New Roman" w:hAnsi="Times New Roman"/>
          <w:sz w:val="24"/>
          <w:szCs w:val="24"/>
        </w:rPr>
        <w:t>to be from an academic source and r</w:t>
      </w:r>
      <w:r w:rsidR="00F80871" w:rsidRPr="005B06B9">
        <w:rPr>
          <w:rFonts w:ascii="Times New Roman" w:hAnsi="Times New Roman"/>
          <w:sz w:val="24"/>
          <w:szCs w:val="24"/>
        </w:rPr>
        <w:t xml:space="preserve">eferences do not have to be from an academic </w:t>
      </w:r>
      <w:proofErr w:type="gramStart"/>
      <w:r w:rsidR="00F80871" w:rsidRPr="005B06B9">
        <w:rPr>
          <w:rFonts w:ascii="Times New Roman" w:hAnsi="Times New Roman"/>
          <w:sz w:val="24"/>
          <w:szCs w:val="24"/>
        </w:rPr>
        <w:t>instructor</w:t>
      </w:r>
      <w:r w:rsidR="009D4D66" w:rsidRPr="005B06B9">
        <w:rPr>
          <w:rFonts w:ascii="Times New Roman" w:hAnsi="Times New Roman"/>
          <w:sz w:val="24"/>
          <w:szCs w:val="24"/>
        </w:rPr>
        <w:t>,</w:t>
      </w:r>
      <w:r w:rsidR="00F80871" w:rsidRPr="005B06B9">
        <w:rPr>
          <w:rFonts w:ascii="Times New Roman" w:hAnsi="Times New Roman"/>
          <w:sz w:val="24"/>
          <w:szCs w:val="24"/>
        </w:rPr>
        <w:t xml:space="preserve"> but</w:t>
      </w:r>
      <w:proofErr w:type="gramEnd"/>
      <w:r w:rsidR="00F80871" w:rsidRPr="005B06B9">
        <w:rPr>
          <w:rFonts w:ascii="Times New Roman" w:hAnsi="Times New Roman"/>
          <w:sz w:val="24"/>
          <w:szCs w:val="24"/>
        </w:rPr>
        <w:t xml:space="preserve"> could be from another reputable source. The f</w:t>
      </w:r>
      <w:r w:rsidR="009857B4" w:rsidRPr="005B06B9">
        <w:rPr>
          <w:rFonts w:ascii="Times New Roman" w:hAnsi="Times New Roman"/>
          <w:sz w:val="24"/>
          <w:szCs w:val="24"/>
        </w:rPr>
        <w:t xml:space="preserve">ellowship is open to </w:t>
      </w:r>
      <w:r w:rsidR="00FE0D09" w:rsidRPr="005B06B9">
        <w:rPr>
          <w:rFonts w:ascii="Times New Roman" w:hAnsi="Times New Roman"/>
          <w:sz w:val="24"/>
          <w:szCs w:val="24"/>
        </w:rPr>
        <w:t xml:space="preserve">graduate students </w:t>
      </w:r>
      <w:r w:rsidR="009857B4" w:rsidRPr="005B06B9">
        <w:rPr>
          <w:rFonts w:ascii="Times New Roman" w:hAnsi="Times New Roman"/>
          <w:sz w:val="24"/>
          <w:szCs w:val="24"/>
        </w:rPr>
        <w:t xml:space="preserve">only. </w:t>
      </w:r>
    </w:p>
    <w:p w14:paraId="549ABEE1" w14:textId="2B4AE5A2" w:rsidR="002164E4" w:rsidRPr="005B06B9" w:rsidRDefault="002164E4" w:rsidP="002164E4">
      <w:pPr>
        <w:pStyle w:val="NormalWeb"/>
        <w:rPr>
          <w:rFonts w:ascii="Times New Roman" w:hAnsi="Times New Roman"/>
          <w:sz w:val="24"/>
          <w:szCs w:val="24"/>
        </w:rPr>
      </w:pPr>
      <w:r w:rsidRPr="005B06B9">
        <w:rPr>
          <w:rFonts w:ascii="Times New Roman" w:hAnsi="Times New Roman"/>
          <w:b/>
          <w:bCs/>
          <w:sz w:val="24"/>
          <w:szCs w:val="24"/>
        </w:rPr>
        <w:t xml:space="preserve">Award: </w:t>
      </w:r>
      <w:r w:rsidR="003E1720" w:rsidRPr="005B06B9">
        <w:rPr>
          <w:rFonts w:ascii="Times New Roman" w:hAnsi="Times New Roman"/>
          <w:sz w:val="24"/>
          <w:szCs w:val="24"/>
        </w:rPr>
        <w:t>Fellows receive a $3,4</w:t>
      </w:r>
      <w:r w:rsidRPr="005B06B9">
        <w:rPr>
          <w:rFonts w:ascii="Times New Roman" w:hAnsi="Times New Roman"/>
          <w:sz w:val="24"/>
          <w:szCs w:val="24"/>
        </w:rPr>
        <w:t>00 stipend and are e</w:t>
      </w:r>
      <w:r w:rsidR="00DF5B20" w:rsidRPr="005B06B9">
        <w:rPr>
          <w:rFonts w:ascii="Times New Roman" w:hAnsi="Times New Roman"/>
          <w:sz w:val="24"/>
          <w:szCs w:val="24"/>
        </w:rPr>
        <w:t xml:space="preserve">xpected to work an average of </w:t>
      </w:r>
      <w:r w:rsidRPr="005B06B9">
        <w:rPr>
          <w:rFonts w:ascii="Times New Roman" w:hAnsi="Times New Roman"/>
          <w:sz w:val="24"/>
          <w:szCs w:val="24"/>
        </w:rPr>
        <w:t>10 hours per week</w:t>
      </w:r>
      <w:r w:rsidR="005D31C0">
        <w:rPr>
          <w:rFonts w:ascii="Times New Roman" w:hAnsi="Times New Roman"/>
          <w:sz w:val="24"/>
          <w:szCs w:val="24"/>
        </w:rPr>
        <w:t xml:space="preserve"> remotely</w:t>
      </w:r>
      <w:r w:rsidRPr="005B06B9">
        <w:rPr>
          <w:rFonts w:ascii="Times New Roman" w:hAnsi="Times New Roman"/>
          <w:sz w:val="24"/>
          <w:szCs w:val="24"/>
        </w:rPr>
        <w:t xml:space="preserve">. Fellows are also expected to meet regularly with </w:t>
      </w:r>
      <w:r w:rsidR="00404322" w:rsidRPr="005B06B9">
        <w:rPr>
          <w:rFonts w:ascii="Times New Roman" w:hAnsi="Times New Roman"/>
          <w:sz w:val="24"/>
          <w:szCs w:val="24"/>
        </w:rPr>
        <w:t xml:space="preserve">College of the Environment </w:t>
      </w:r>
      <w:r w:rsidRPr="005B06B9">
        <w:rPr>
          <w:rFonts w:ascii="Times New Roman" w:hAnsi="Times New Roman"/>
          <w:sz w:val="24"/>
          <w:szCs w:val="24"/>
        </w:rPr>
        <w:t xml:space="preserve">communications staff </w:t>
      </w:r>
      <w:r w:rsidR="005D31C0">
        <w:rPr>
          <w:rFonts w:ascii="Times New Roman" w:hAnsi="Times New Roman"/>
          <w:sz w:val="24"/>
          <w:szCs w:val="24"/>
        </w:rPr>
        <w:t xml:space="preserve">via </w:t>
      </w:r>
      <w:r w:rsidR="00186214">
        <w:rPr>
          <w:rFonts w:ascii="Times New Roman" w:hAnsi="Times New Roman"/>
          <w:sz w:val="24"/>
          <w:szCs w:val="24"/>
        </w:rPr>
        <w:t xml:space="preserve">online </w:t>
      </w:r>
      <w:r w:rsidR="005D31C0">
        <w:rPr>
          <w:rFonts w:ascii="Times New Roman" w:hAnsi="Times New Roman"/>
          <w:sz w:val="24"/>
          <w:szCs w:val="24"/>
        </w:rPr>
        <w:t xml:space="preserve">check-ins </w:t>
      </w:r>
      <w:r w:rsidRPr="005B06B9">
        <w:rPr>
          <w:rFonts w:ascii="Times New Roman" w:hAnsi="Times New Roman"/>
          <w:sz w:val="24"/>
          <w:szCs w:val="24"/>
        </w:rPr>
        <w:t>and to maintain consistent email contact wh</w:t>
      </w:r>
      <w:r w:rsidR="005D31C0">
        <w:rPr>
          <w:rFonts w:ascii="Times New Roman" w:hAnsi="Times New Roman"/>
          <w:sz w:val="24"/>
          <w:szCs w:val="24"/>
        </w:rPr>
        <w:t>ile</w:t>
      </w:r>
      <w:r w:rsidRPr="005B06B9">
        <w:rPr>
          <w:rFonts w:ascii="Times New Roman" w:hAnsi="Times New Roman"/>
          <w:sz w:val="24"/>
          <w:szCs w:val="24"/>
        </w:rPr>
        <w:t xml:space="preserve"> working offsite. </w:t>
      </w:r>
    </w:p>
    <w:p w14:paraId="35445FA6" w14:textId="1E7C7C22" w:rsidR="002164E4" w:rsidRPr="005B06B9" w:rsidRDefault="002164E4" w:rsidP="002164E4">
      <w:pPr>
        <w:pStyle w:val="NormalWeb"/>
        <w:rPr>
          <w:rFonts w:ascii="Times New Roman" w:hAnsi="Times New Roman"/>
          <w:i/>
          <w:sz w:val="24"/>
          <w:szCs w:val="24"/>
        </w:rPr>
      </w:pPr>
      <w:r w:rsidRPr="005B06B9">
        <w:rPr>
          <w:rFonts w:ascii="Times New Roman" w:hAnsi="Times New Roman"/>
          <w:b/>
          <w:bCs/>
          <w:sz w:val="24"/>
          <w:szCs w:val="24"/>
          <w:u w:val="single"/>
        </w:rPr>
        <w:t>Application Deadline</w:t>
      </w:r>
      <w:r w:rsidRPr="005B06B9">
        <w:rPr>
          <w:rFonts w:ascii="Times New Roman" w:hAnsi="Times New Roman"/>
          <w:sz w:val="24"/>
          <w:szCs w:val="24"/>
        </w:rPr>
        <w:t>: Applications for the</w:t>
      </w:r>
      <w:r w:rsidR="008734AD" w:rsidRPr="005B06B9">
        <w:rPr>
          <w:rFonts w:ascii="Times New Roman" w:hAnsi="Times New Roman"/>
          <w:sz w:val="24"/>
          <w:szCs w:val="24"/>
        </w:rPr>
        <w:t xml:space="preserve"> College of the</w:t>
      </w:r>
      <w:r w:rsidRPr="005B06B9">
        <w:rPr>
          <w:rFonts w:ascii="Times New Roman" w:hAnsi="Times New Roman"/>
          <w:sz w:val="24"/>
          <w:szCs w:val="24"/>
        </w:rPr>
        <w:t xml:space="preserve"> </w:t>
      </w:r>
      <w:r w:rsidR="00765DD0" w:rsidRPr="005B06B9">
        <w:rPr>
          <w:rFonts w:ascii="Times New Roman" w:hAnsi="Times New Roman"/>
          <w:sz w:val="24"/>
          <w:szCs w:val="24"/>
        </w:rPr>
        <w:t>Environment Science Communication F</w:t>
      </w:r>
      <w:r w:rsidRPr="005B06B9">
        <w:rPr>
          <w:rFonts w:ascii="Times New Roman" w:hAnsi="Times New Roman"/>
          <w:sz w:val="24"/>
          <w:szCs w:val="24"/>
        </w:rPr>
        <w:t xml:space="preserve">ellowship are due to Washington Sea </w:t>
      </w:r>
      <w:r w:rsidR="002F0887" w:rsidRPr="005B06B9">
        <w:rPr>
          <w:rFonts w:ascii="Times New Roman" w:hAnsi="Times New Roman"/>
          <w:sz w:val="24"/>
          <w:szCs w:val="24"/>
        </w:rPr>
        <w:t>G</w:t>
      </w:r>
      <w:r w:rsidR="00C37E16" w:rsidRPr="005B06B9">
        <w:rPr>
          <w:rFonts w:ascii="Times New Roman" w:hAnsi="Times New Roman"/>
          <w:sz w:val="24"/>
          <w:szCs w:val="24"/>
        </w:rPr>
        <w:t xml:space="preserve">rant by </w:t>
      </w:r>
      <w:r w:rsidR="00C37E16" w:rsidRPr="005B06B9">
        <w:rPr>
          <w:rFonts w:ascii="Times New Roman" w:hAnsi="Times New Roman"/>
          <w:b/>
          <w:sz w:val="24"/>
          <w:szCs w:val="24"/>
        </w:rPr>
        <w:t xml:space="preserve">5:00 p.m. PST on </w:t>
      </w:r>
      <w:r w:rsidR="005D31C0">
        <w:rPr>
          <w:rFonts w:ascii="Times New Roman" w:hAnsi="Times New Roman"/>
          <w:b/>
          <w:sz w:val="24"/>
          <w:szCs w:val="24"/>
        </w:rPr>
        <w:t>September 25</w:t>
      </w:r>
      <w:r w:rsidR="00FB09F5">
        <w:rPr>
          <w:rFonts w:ascii="Times New Roman" w:hAnsi="Times New Roman"/>
          <w:b/>
          <w:sz w:val="24"/>
          <w:szCs w:val="24"/>
        </w:rPr>
        <w:t>, 2020</w:t>
      </w:r>
      <w:r w:rsidRPr="005B06B9">
        <w:rPr>
          <w:rFonts w:ascii="Times New Roman" w:hAnsi="Times New Roman"/>
          <w:sz w:val="24"/>
          <w:szCs w:val="24"/>
        </w:rPr>
        <w:t xml:space="preserve">. Finalists </w:t>
      </w:r>
      <w:r w:rsidR="00635092" w:rsidRPr="005B06B9">
        <w:rPr>
          <w:rFonts w:ascii="Times New Roman" w:hAnsi="Times New Roman"/>
          <w:sz w:val="24"/>
          <w:szCs w:val="24"/>
        </w:rPr>
        <w:t xml:space="preserve">for the </w:t>
      </w:r>
      <w:r w:rsidR="001339B1" w:rsidRPr="005B06B9">
        <w:rPr>
          <w:rFonts w:ascii="Times New Roman" w:hAnsi="Times New Roman"/>
          <w:sz w:val="24"/>
          <w:szCs w:val="24"/>
        </w:rPr>
        <w:t>f</w:t>
      </w:r>
      <w:r w:rsidR="00635092" w:rsidRPr="005B06B9">
        <w:rPr>
          <w:rFonts w:ascii="Times New Roman" w:hAnsi="Times New Roman"/>
          <w:sz w:val="24"/>
          <w:szCs w:val="24"/>
        </w:rPr>
        <w:t xml:space="preserve">ellowship </w:t>
      </w:r>
      <w:r w:rsidRPr="005B06B9">
        <w:rPr>
          <w:rFonts w:ascii="Times New Roman" w:hAnsi="Times New Roman"/>
          <w:sz w:val="24"/>
          <w:szCs w:val="24"/>
        </w:rPr>
        <w:t xml:space="preserve">will </w:t>
      </w:r>
      <w:r w:rsidR="00002E5C" w:rsidRPr="005B06B9">
        <w:rPr>
          <w:rFonts w:ascii="Times New Roman" w:hAnsi="Times New Roman"/>
          <w:sz w:val="24"/>
          <w:szCs w:val="24"/>
        </w:rPr>
        <w:t>be</w:t>
      </w:r>
      <w:r w:rsidR="00F80871" w:rsidRPr="005B06B9">
        <w:rPr>
          <w:rFonts w:ascii="Times New Roman" w:hAnsi="Times New Roman"/>
          <w:sz w:val="24"/>
          <w:szCs w:val="24"/>
        </w:rPr>
        <w:t xml:space="preserve"> selected and interviewed in</w:t>
      </w:r>
      <w:r w:rsidR="005D31C0">
        <w:rPr>
          <w:rFonts w:ascii="Times New Roman" w:hAnsi="Times New Roman"/>
          <w:b/>
          <w:sz w:val="24"/>
          <w:szCs w:val="24"/>
        </w:rPr>
        <w:t xml:space="preserve"> late September.</w:t>
      </w:r>
      <w:r w:rsidR="00F80871" w:rsidRPr="005B06B9">
        <w:rPr>
          <w:rFonts w:ascii="Times New Roman" w:hAnsi="Times New Roman"/>
          <w:b/>
          <w:sz w:val="24"/>
          <w:szCs w:val="24"/>
        </w:rPr>
        <w:t xml:space="preserve"> </w:t>
      </w:r>
      <w:r w:rsidR="00F80871" w:rsidRPr="005B06B9">
        <w:rPr>
          <w:rFonts w:ascii="Times New Roman" w:hAnsi="Times New Roman"/>
          <w:i/>
          <w:sz w:val="24"/>
          <w:szCs w:val="24"/>
        </w:rPr>
        <w:t xml:space="preserve">Reference letters may be sent with the applications as part of the </w:t>
      </w:r>
      <w:r w:rsidR="00597E68" w:rsidRPr="005B06B9">
        <w:rPr>
          <w:rFonts w:ascii="Times New Roman" w:hAnsi="Times New Roman"/>
          <w:i/>
          <w:sz w:val="24"/>
          <w:szCs w:val="24"/>
        </w:rPr>
        <w:t xml:space="preserve">application </w:t>
      </w:r>
      <w:r w:rsidR="00F80871" w:rsidRPr="005B06B9">
        <w:rPr>
          <w:rFonts w:ascii="Times New Roman" w:hAnsi="Times New Roman"/>
          <w:i/>
          <w:sz w:val="24"/>
          <w:szCs w:val="24"/>
        </w:rPr>
        <w:t>package</w:t>
      </w:r>
      <w:r w:rsidR="005D31C0">
        <w:rPr>
          <w:rFonts w:ascii="Times New Roman" w:hAnsi="Times New Roman"/>
          <w:i/>
          <w:sz w:val="24"/>
          <w:szCs w:val="24"/>
        </w:rPr>
        <w:t>.</w:t>
      </w:r>
    </w:p>
    <w:p w14:paraId="4C33929F" w14:textId="5E39D5B3" w:rsidR="00635092" w:rsidRPr="005B06B9" w:rsidRDefault="00635092" w:rsidP="002164E4">
      <w:pPr>
        <w:pStyle w:val="NormalWeb"/>
        <w:rPr>
          <w:rFonts w:ascii="Times New Roman" w:hAnsi="Times New Roman"/>
          <w:color w:val="4F6228" w:themeColor="accent3" w:themeShade="80"/>
          <w:sz w:val="24"/>
          <w:szCs w:val="24"/>
        </w:rPr>
      </w:pPr>
      <w:r w:rsidRPr="005B06B9">
        <w:rPr>
          <w:rFonts w:ascii="Times New Roman" w:hAnsi="Times New Roman"/>
          <w:i/>
          <w:sz w:val="24"/>
          <w:szCs w:val="24"/>
        </w:rPr>
        <w:t xml:space="preserve">Note: </w:t>
      </w:r>
      <w:r w:rsidRPr="005B06B9">
        <w:rPr>
          <w:rFonts w:ascii="Times New Roman" w:hAnsi="Times New Roman"/>
          <w:sz w:val="24"/>
          <w:szCs w:val="24"/>
        </w:rPr>
        <w:t>Applications for the College of the Environment Science C</w:t>
      </w:r>
      <w:r w:rsidR="00204568" w:rsidRPr="005B06B9">
        <w:rPr>
          <w:rFonts w:ascii="Times New Roman" w:hAnsi="Times New Roman"/>
          <w:sz w:val="24"/>
          <w:szCs w:val="24"/>
        </w:rPr>
        <w:t xml:space="preserve">ommunication Fellowship and the </w:t>
      </w:r>
      <w:r w:rsidRPr="005B06B9">
        <w:rPr>
          <w:rFonts w:ascii="Times New Roman" w:hAnsi="Times New Roman"/>
          <w:sz w:val="24"/>
          <w:szCs w:val="24"/>
        </w:rPr>
        <w:t xml:space="preserve">Washington Sea Grant Science Communication Fellowship will be considered concurrently in a joint </w:t>
      </w:r>
      <w:r w:rsidR="00971F22" w:rsidRPr="005B06B9">
        <w:rPr>
          <w:rFonts w:ascii="Times New Roman" w:hAnsi="Times New Roman"/>
          <w:sz w:val="24"/>
          <w:szCs w:val="24"/>
        </w:rPr>
        <w:t xml:space="preserve">selection </w:t>
      </w:r>
      <w:r w:rsidRPr="005B06B9">
        <w:rPr>
          <w:rFonts w:ascii="Times New Roman" w:hAnsi="Times New Roman"/>
          <w:sz w:val="24"/>
          <w:szCs w:val="24"/>
        </w:rPr>
        <w:t xml:space="preserve">process. </w:t>
      </w:r>
      <w:r w:rsidRPr="005B06B9">
        <w:rPr>
          <w:rFonts w:ascii="Times New Roman" w:hAnsi="Times New Roman"/>
          <w:bCs/>
          <w:color w:val="000000" w:themeColor="text1"/>
          <w:sz w:val="24"/>
          <w:szCs w:val="24"/>
        </w:rPr>
        <w:t>Applicants</w:t>
      </w:r>
      <w:r w:rsidR="00204568" w:rsidRPr="005B06B9">
        <w:rPr>
          <w:rFonts w:ascii="Times New Roman" w:hAnsi="Times New Roman"/>
          <w:bCs/>
          <w:color w:val="000000" w:themeColor="text1"/>
          <w:sz w:val="24"/>
          <w:szCs w:val="24"/>
        </w:rPr>
        <w:t xml:space="preserve"> may</w:t>
      </w:r>
      <w:r w:rsidRPr="005B06B9">
        <w:rPr>
          <w:rFonts w:ascii="Times New Roman" w:hAnsi="Times New Roman"/>
          <w:bCs/>
          <w:color w:val="000000" w:themeColor="text1"/>
          <w:sz w:val="24"/>
          <w:szCs w:val="24"/>
        </w:rPr>
        <w:t xml:space="preserve"> apply to both opportunities</w:t>
      </w:r>
      <w:r w:rsidR="0056715B" w:rsidRPr="005B06B9">
        <w:rPr>
          <w:rFonts w:ascii="Times New Roman" w:hAnsi="Times New Roman"/>
          <w:bCs/>
          <w:color w:val="000000" w:themeColor="text1"/>
          <w:sz w:val="24"/>
          <w:szCs w:val="24"/>
        </w:rPr>
        <w:t xml:space="preserve"> with one </w:t>
      </w:r>
      <w:proofErr w:type="gramStart"/>
      <w:r w:rsidR="0056715B" w:rsidRPr="005B06B9">
        <w:rPr>
          <w:rFonts w:ascii="Times New Roman" w:hAnsi="Times New Roman"/>
          <w:bCs/>
          <w:color w:val="000000" w:themeColor="text1"/>
          <w:sz w:val="24"/>
          <w:szCs w:val="24"/>
        </w:rPr>
        <w:t>application</w:t>
      </w:r>
      <w:r w:rsidRPr="005B06B9">
        <w:rPr>
          <w:rFonts w:ascii="Times New Roman" w:hAnsi="Times New Roman"/>
          <w:bCs/>
          <w:color w:val="000000" w:themeColor="text1"/>
          <w:sz w:val="24"/>
          <w:szCs w:val="24"/>
        </w:rPr>
        <w:t>, but</w:t>
      </w:r>
      <w:proofErr w:type="gramEnd"/>
      <w:r w:rsidRPr="005B06B9">
        <w:rPr>
          <w:rFonts w:ascii="Times New Roman" w:hAnsi="Times New Roman"/>
          <w:bCs/>
          <w:color w:val="000000" w:themeColor="text1"/>
          <w:sz w:val="24"/>
          <w:szCs w:val="24"/>
        </w:rPr>
        <w:t xml:space="preserve"> must </w:t>
      </w:r>
      <w:r w:rsidR="003D10E4" w:rsidRPr="005B06B9">
        <w:rPr>
          <w:rFonts w:ascii="Times New Roman" w:hAnsi="Times New Roman"/>
          <w:bCs/>
          <w:color w:val="000000" w:themeColor="text1"/>
          <w:sz w:val="24"/>
          <w:szCs w:val="24"/>
        </w:rPr>
        <w:t xml:space="preserve">note clearly on the cover letter that they are applying for both and why they qualify. </w:t>
      </w:r>
    </w:p>
    <w:p w14:paraId="0888F12A" w14:textId="3E743D09" w:rsidR="007865E1" w:rsidRPr="005B06B9" w:rsidRDefault="002164E4" w:rsidP="007865E1">
      <w:pPr>
        <w:rPr>
          <w:rFonts w:ascii="Times New Roman" w:hAnsi="Times New Roman" w:cs="Times New Roman"/>
        </w:rPr>
      </w:pPr>
      <w:r w:rsidRPr="005B06B9">
        <w:rPr>
          <w:rFonts w:ascii="Times New Roman" w:hAnsi="Times New Roman" w:cs="Times New Roman"/>
          <w:b/>
          <w:u w:val="single"/>
        </w:rPr>
        <w:t>Fellowship Dates:</w:t>
      </w:r>
      <w:r w:rsidR="00EE5543" w:rsidRPr="005B06B9">
        <w:rPr>
          <w:rFonts w:ascii="Times New Roman" w:hAnsi="Times New Roman" w:cs="Times New Roman"/>
        </w:rPr>
        <w:t xml:space="preserve"> </w:t>
      </w:r>
      <w:r w:rsidR="002D692F">
        <w:rPr>
          <w:rFonts w:ascii="Times New Roman" w:hAnsi="Times New Roman" w:cs="Times New Roman"/>
        </w:rPr>
        <w:t xml:space="preserve">October 12, 2020 – March 20, 2021, </w:t>
      </w:r>
      <w:r w:rsidR="00FB09F5">
        <w:rPr>
          <w:rFonts w:ascii="Times New Roman" w:hAnsi="Times New Roman" w:cs="Times New Roman"/>
        </w:rPr>
        <w:t>2020</w:t>
      </w:r>
    </w:p>
    <w:p w14:paraId="5D8178AC" w14:textId="3C34B8EB" w:rsidR="001775D1" w:rsidRPr="005B06B9" w:rsidRDefault="001775D1" w:rsidP="00D439E3">
      <w:pPr>
        <w:pStyle w:val="NormalWeb"/>
        <w:rPr>
          <w:rFonts w:ascii="Times New Roman" w:hAnsi="Times New Roman"/>
          <w:b/>
          <w:sz w:val="24"/>
          <w:szCs w:val="24"/>
        </w:rPr>
      </w:pPr>
      <w:r w:rsidRPr="005B06B9">
        <w:rPr>
          <w:rFonts w:ascii="Times New Roman" w:hAnsi="Times New Roman"/>
          <w:b/>
          <w:sz w:val="24"/>
          <w:szCs w:val="24"/>
        </w:rPr>
        <w:t>Application Requirements:</w:t>
      </w:r>
    </w:p>
    <w:p w14:paraId="6597587E" w14:textId="77777777"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593C81D6"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to three writing samples. </w:t>
      </w:r>
    </w:p>
    <w:p w14:paraId="30F8BAE1" w14:textId="5434265B"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A two-page resume that includes any publications</w:t>
      </w:r>
      <w:r w:rsidR="002F32F4">
        <w:rPr>
          <w:rFonts w:ascii="Times New Roman" w:hAnsi="Times New Roman"/>
          <w:sz w:val="24"/>
          <w:szCs w:val="24"/>
        </w:rPr>
        <w:t>,</w:t>
      </w:r>
      <w:r w:rsidRPr="005B06B9">
        <w:rPr>
          <w:rFonts w:ascii="Times New Roman" w:hAnsi="Times New Roman"/>
          <w:sz w:val="24"/>
          <w:szCs w:val="24"/>
        </w:rPr>
        <w:t xml:space="preserve"> any personal or work/volunteer- related social media channels that you’ve managed</w:t>
      </w:r>
      <w:r w:rsidR="002F32F4">
        <w:rPr>
          <w:rFonts w:ascii="Times New Roman" w:hAnsi="Times New Roman"/>
          <w:sz w:val="24"/>
          <w:szCs w:val="24"/>
        </w:rPr>
        <w:t>, and any experience working or volunteering on a communications team.</w:t>
      </w:r>
    </w:p>
    <w:p w14:paraId="3DB167A3" w14:textId="1B3AF905"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letters of reference, including one </w:t>
      </w:r>
      <w:r w:rsidR="003D10E4" w:rsidRPr="005B06B9">
        <w:rPr>
          <w:rFonts w:ascii="Times New Roman" w:hAnsi="Times New Roman"/>
          <w:sz w:val="24"/>
          <w:szCs w:val="24"/>
        </w:rPr>
        <w:t>from your professor, instructor</w:t>
      </w:r>
      <w:r w:rsidRPr="005B06B9">
        <w:rPr>
          <w:rFonts w:ascii="Times New Roman" w:hAnsi="Times New Roman"/>
          <w:sz w:val="24"/>
          <w:szCs w:val="24"/>
        </w:rPr>
        <w:t xml:space="preserve"> or academic advisor. </w:t>
      </w:r>
    </w:p>
    <w:p w14:paraId="59E1BC9E" w14:textId="1AA2D4B0" w:rsidR="00D439E3" w:rsidRPr="005B06B9" w:rsidRDefault="00A81571"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Unofficial copies of</w:t>
      </w:r>
      <w:r w:rsidR="00D439E3" w:rsidRPr="005B06B9">
        <w:rPr>
          <w:rFonts w:ascii="Times New Roman" w:hAnsi="Times New Roman"/>
          <w:sz w:val="24"/>
          <w:szCs w:val="24"/>
        </w:rPr>
        <w:t xml:space="preserve"> undergraduate and graduate transcripts. </w:t>
      </w:r>
    </w:p>
    <w:p w14:paraId="0F90ED29" w14:textId="7207F3D2" w:rsidR="00036E01" w:rsidRPr="00404322" w:rsidRDefault="00A00F35" w:rsidP="00EF0AC9">
      <w:pPr>
        <w:pStyle w:val="NormalWeb"/>
        <w:rPr>
          <w:rFonts w:ascii="Times New Roman" w:hAnsi="Times New Roman"/>
          <w:b/>
          <w:sz w:val="24"/>
          <w:szCs w:val="24"/>
        </w:rPr>
      </w:pPr>
      <w:r w:rsidRPr="005B06B9">
        <w:rPr>
          <w:rFonts w:ascii="Times New Roman" w:hAnsi="Times New Roman"/>
          <w:b/>
          <w:sz w:val="24"/>
          <w:szCs w:val="24"/>
        </w:rPr>
        <w:t xml:space="preserve">Fellowship </w:t>
      </w:r>
      <w:r w:rsidR="003B7257" w:rsidRPr="005B06B9">
        <w:rPr>
          <w:rFonts w:ascii="Times New Roman" w:hAnsi="Times New Roman"/>
          <w:b/>
          <w:sz w:val="24"/>
          <w:szCs w:val="24"/>
        </w:rPr>
        <w:t xml:space="preserve">selection and Placement Process: </w:t>
      </w:r>
      <w:r w:rsidRPr="005B06B9">
        <w:rPr>
          <w:rFonts w:ascii="Times New Roman" w:hAnsi="Times New Roman"/>
          <w:sz w:val="24"/>
          <w:szCs w:val="24"/>
        </w:rPr>
        <w:t xml:space="preserve">Applications should be submitted electronically to </w:t>
      </w:r>
      <w:hyperlink r:id="rId6" w:history="1">
        <w:r w:rsidRPr="005B06B9">
          <w:rPr>
            <w:rStyle w:val="Hyperlink"/>
            <w:rFonts w:ascii="Times New Roman" w:hAnsi="Times New Roman"/>
            <w:sz w:val="24"/>
            <w:szCs w:val="24"/>
          </w:rPr>
          <w:t>sgfellow@uw.edu</w:t>
        </w:r>
      </w:hyperlink>
      <w:r w:rsidRPr="005B06B9">
        <w:rPr>
          <w:rFonts w:ascii="Times New Roman" w:hAnsi="Times New Roman"/>
          <w:color w:val="0000FF"/>
          <w:sz w:val="24"/>
          <w:szCs w:val="24"/>
        </w:rPr>
        <w:t xml:space="preserve"> </w:t>
      </w:r>
      <w:r w:rsidRPr="005B06B9">
        <w:rPr>
          <w:rFonts w:ascii="Times New Roman" w:hAnsi="Times New Roman"/>
          <w:sz w:val="24"/>
          <w:szCs w:val="24"/>
        </w:rPr>
        <w:t xml:space="preserve">or by mail to: </w:t>
      </w:r>
      <w:r w:rsidR="005B06B9">
        <w:rPr>
          <w:rFonts w:ascii="Times New Roman" w:hAnsi="Times New Roman"/>
          <w:sz w:val="24"/>
          <w:szCs w:val="24"/>
        </w:rPr>
        <w:t xml:space="preserve">ENV </w:t>
      </w:r>
      <w:r w:rsidRPr="005B06B9">
        <w:rPr>
          <w:rFonts w:ascii="Times New Roman" w:hAnsi="Times New Roman"/>
          <w:sz w:val="24"/>
          <w:szCs w:val="24"/>
        </w:rPr>
        <w:t xml:space="preserve">Science Communications Fellowship, Washington Sea Grant, 3716 Brooklyn Avenue, NE, Seattle, WA 98105-6716. </w:t>
      </w:r>
      <w:r w:rsidR="00D439E3" w:rsidRPr="005B06B9">
        <w:rPr>
          <w:rFonts w:ascii="Times New Roman" w:hAnsi="Times New Roman"/>
          <w:bCs/>
          <w:sz w:val="24"/>
          <w:szCs w:val="24"/>
        </w:rPr>
        <w:t>For additional information</w:t>
      </w:r>
      <w:r w:rsidR="00D439E3" w:rsidRPr="005B06B9">
        <w:rPr>
          <w:rFonts w:ascii="Times New Roman" w:hAnsi="Times New Roman"/>
          <w:b/>
          <w:bCs/>
          <w:sz w:val="24"/>
          <w:szCs w:val="24"/>
        </w:rPr>
        <w:t xml:space="preserve"> </w:t>
      </w:r>
      <w:r w:rsidR="00D439E3" w:rsidRPr="005B06B9">
        <w:rPr>
          <w:rFonts w:ascii="Times New Roman" w:hAnsi="Times New Roman"/>
          <w:sz w:val="24"/>
          <w:szCs w:val="24"/>
        </w:rPr>
        <w:t xml:space="preserve">contact </w:t>
      </w:r>
      <w:r w:rsidR="007D5F3C">
        <w:rPr>
          <w:rFonts w:ascii="Times New Roman" w:hAnsi="Times New Roman"/>
          <w:sz w:val="24"/>
          <w:szCs w:val="24"/>
        </w:rPr>
        <w:t>John Meyer</w:t>
      </w:r>
      <w:r w:rsidR="00404322" w:rsidRPr="005B06B9">
        <w:rPr>
          <w:rFonts w:ascii="Times New Roman" w:hAnsi="Times New Roman"/>
          <w:sz w:val="24"/>
          <w:szCs w:val="24"/>
        </w:rPr>
        <w:t xml:space="preserve"> at </w:t>
      </w:r>
      <w:r w:rsidR="007D5F3C">
        <w:rPr>
          <w:rFonts w:ascii="Times New Roman" w:hAnsi="Times New Roman"/>
          <w:sz w:val="24"/>
          <w:szCs w:val="24"/>
        </w:rPr>
        <w:t>jjmeyer</w:t>
      </w:r>
      <w:r w:rsidR="00404322" w:rsidRPr="005B06B9">
        <w:rPr>
          <w:rFonts w:ascii="Times New Roman" w:hAnsi="Times New Roman"/>
          <w:sz w:val="24"/>
          <w:szCs w:val="24"/>
        </w:rPr>
        <w:t>@uw.edu</w:t>
      </w:r>
      <w:r w:rsidR="00D439E3" w:rsidRPr="005B06B9">
        <w:rPr>
          <w:rFonts w:ascii="Times New Roman" w:hAnsi="Times New Roman"/>
          <w:sz w:val="24"/>
          <w:szCs w:val="24"/>
        </w:rPr>
        <w:t>.</w:t>
      </w:r>
      <w:r w:rsidR="00D439E3" w:rsidRPr="00404322">
        <w:rPr>
          <w:rFonts w:ascii="Times New Roman" w:hAnsi="Times New Roman"/>
          <w:sz w:val="24"/>
          <w:szCs w:val="24"/>
        </w:rPr>
        <w:t xml:space="preserve"> </w:t>
      </w:r>
    </w:p>
    <w:sectPr w:rsidR="00036E01" w:rsidRPr="00404322" w:rsidSect="00E07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E3"/>
    <w:rsid w:val="00002E5C"/>
    <w:rsid w:val="00036E01"/>
    <w:rsid w:val="000A7058"/>
    <w:rsid w:val="000B2605"/>
    <w:rsid w:val="000B52DA"/>
    <w:rsid w:val="000B53BE"/>
    <w:rsid w:val="000C0DFE"/>
    <w:rsid w:val="000E78E4"/>
    <w:rsid w:val="00106C66"/>
    <w:rsid w:val="001118D7"/>
    <w:rsid w:val="00131BD3"/>
    <w:rsid w:val="001339B1"/>
    <w:rsid w:val="00154A80"/>
    <w:rsid w:val="00155674"/>
    <w:rsid w:val="001775D1"/>
    <w:rsid w:val="00186214"/>
    <w:rsid w:val="001B5FB2"/>
    <w:rsid w:val="001E348A"/>
    <w:rsid w:val="00203CEE"/>
    <w:rsid w:val="00204568"/>
    <w:rsid w:val="002164E4"/>
    <w:rsid w:val="00240757"/>
    <w:rsid w:val="00242725"/>
    <w:rsid w:val="002D692F"/>
    <w:rsid w:val="002E4AEB"/>
    <w:rsid w:val="002F0887"/>
    <w:rsid w:val="002F32F4"/>
    <w:rsid w:val="003347D0"/>
    <w:rsid w:val="00375214"/>
    <w:rsid w:val="003B7257"/>
    <w:rsid w:val="003D10E4"/>
    <w:rsid w:val="003E1720"/>
    <w:rsid w:val="003F3368"/>
    <w:rsid w:val="00404322"/>
    <w:rsid w:val="00412FF1"/>
    <w:rsid w:val="00452B53"/>
    <w:rsid w:val="004676B4"/>
    <w:rsid w:val="004B13DD"/>
    <w:rsid w:val="004D749E"/>
    <w:rsid w:val="004E588C"/>
    <w:rsid w:val="00501B91"/>
    <w:rsid w:val="00514E97"/>
    <w:rsid w:val="00517F7D"/>
    <w:rsid w:val="00525E39"/>
    <w:rsid w:val="00556BB6"/>
    <w:rsid w:val="0056715B"/>
    <w:rsid w:val="0057795F"/>
    <w:rsid w:val="00597E68"/>
    <w:rsid w:val="005B06B9"/>
    <w:rsid w:val="005D31C0"/>
    <w:rsid w:val="00635092"/>
    <w:rsid w:val="00647FA5"/>
    <w:rsid w:val="00653A63"/>
    <w:rsid w:val="00654044"/>
    <w:rsid w:val="006F4153"/>
    <w:rsid w:val="00707EE3"/>
    <w:rsid w:val="00710301"/>
    <w:rsid w:val="00717A94"/>
    <w:rsid w:val="00732FE2"/>
    <w:rsid w:val="00755374"/>
    <w:rsid w:val="00765DD0"/>
    <w:rsid w:val="007865E1"/>
    <w:rsid w:val="007D5F3C"/>
    <w:rsid w:val="007E0613"/>
    <w:rsid w:val="007F2896"/>
    <w:rsid w:val="00833BDB"/>
    <w:rsid w:val="008676C2"/>
    <w:rsid w:val="008734AD"/>
    <w:rsid w:val="008B4796"/>
    <w:rsid w:val="008B48B6"/>
    <w:rsid w:val="008D4C66"/>
    <w:rsid w:val="008E7A25"/>
    <w:rsid w:val="00905C70"/>
    <w:rsid w:val="0092312D"/>
    <w:rsid w:val="00930448"/>
    <w:rsid w:val="00971F22"/>
    <w:rsid w:val="009857B4"/>
    <w:rsid w:val="009A45DB"/>
    <w:rsid w:val="009C6EAA"/>
    <w:rsid w:val="009D4D66"/>
    <w:rsid w:val="009F313F"/>
    <w:rsid w:val="00A00F35"/>
    <w:rsid w:val="00A41796"/>
    <w:rsid w:val="00A74721"/>
    <w:rsid w:val="00A81571"/>
    <w:rsid w:val="00A82391"/>
    <w:rsid w:val="00AB15F1"/>
    <w:rsid w:val="00AB5A21"/>
    <w:rsid w:val="00AB684E"/>
    <w:rsid w:val="00AD0251"/>
    <w:rsid w:val="00AD7DE7"/>
    <w:rsid w:val="00B775F5"/>
    <w:rsid w:val="00BE103A"/>
    <w:rsid w:val="00C215A6"/>
    <w:rsid w:val="00C23565"/>
    <w:rsid w:val="00C26BEA"/>
    <w:rsid w:val="00C37E16"/>
    <w:rsid w:val="00C41F6B"/>
    <w:rsid w:val="00C71CCD"/>
    <w:rsid w:val="00CA7D58"/>
    <w:rsid w:val="00CC1312"/>
    <w:rsid w:val="00D31C43"/>
    <w:rsid w:val="00D41D30"/>
    <w:rsid w:val="00D42AD1"/>
    <w:rsid w:val="00D439E3"/>
    <w:rsid w:val="00D657B5"/>
    <w:rsid w:val="00D66BD6"/>
    <w:rsid w:val="00D96A21"/>
    <w:rsid w:val="00DA3959"/>
    <w:rsid w:val="00DA7EE9"/>
    <w:rsid w:val="00DB6244"/>
    <w:rsid w:val="00DC125C"/>
    <w:rsid w:val="00DF5B20"/>
    <w:rsid w:val="00E07287"/>
    <w:rsid w:val="00E35753"/>
    <w:rsid w:val="00E575CC"/>
    <w:rsid w:val="00E8138E"/>
    <w:rsid w:val="00EB34B1"/>
    <w:rsid w:val="00EE062C"/>
    <w:rsid w:val="00EE5543"/>
    <w:rsid w:val="00EF0AC9"/>
    <w:rsid w:val="00F037A8"/>
    <w:rsid w:val="00F1770E"/>
    <w:rsid w:val="00F20A46"/>
    <w:rsid w:val="00F25E0F"/>
    <w:rsid w:val="00F35D59"/>
    <w:rsid w:val="00F80871"/>
    <w:rsid w:val="00FB09F5"/>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 w:type="paragraph" w:styleId="BalloonText">
    <w:name w:val="Balloon Text"/>
    <w:basedOn w:val="Normal"/>
    <w:link w:val="BalloonTextChar"/>
    <w:uiPriority w:val="99"/>
    <w:semiHidden/>
    <w:unhideWhenUsed/>
    <w:rsid w:val="004043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3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4322"/>
    <w:rPr>
      <w:sz w:val="16"/>
      <w:szCs w:val="16"/>
    </w:rPr>
  </w:style>
  <w:style w:type="paragraph" w:styleId="CommentText">
    <w:name w:val="annotation text"/>
    <w:basedOn w:val="Normal"/>
    <w:link w:val="CommentTextChar"/>
    <w:uiPriority w:val="99"/>
    <w:semiHidden/>
    <w:unhideWhenUsed/>
    <w:rsid w:val="00404322"/>
    <w:rPr>
      <w:sz w:val="20"/>
      <w:szCs w:val="20"/>
    </w:rPr>
  </w:style>
  <w:style w:type="character" w:customStyle="1" w:styleId="CommentTextChar">
    <w:name w:val="Comment Text Char"/>
    <w:basedOn w:val="DefaultParagraphFont"/>
    <w:link w:val="CommentText"/>
    <w:uiPriority w:val="99"/>
    <w:semiHidden/>
    <w:rsid w:val="00404322"/>
    <w:rPr>
      <w:sz w:val="20"/>
      <w:szCs w:val="20"/>
    </w:rPr>
  </w:style>
  <w:style w:type="paragraph" w:styleId="CommentSubject">
    <w:name w:val="annotation subject"/>
    <w:basedOn w:val="CommentText"/>
    <w:next w:val="CommentText"/>
    <w:link w:val="CommentSubjectChar"/>
    <w:uiPriority w:val="99"/>
    <w:semiHidden/>
    <w:unhideWhenUsed/>
    <w:rsid w:val="00404322"/>
    <w:rPr>
      <w:b/>
      <w:bCs/>
    </w:rPr>
  </w:style>
  <w:style w:type="character" w:customStyle="1" w:styleId="CommentSubjectChar">
    <w:name w:val="Comment Subject Char"/>
    <w:basedOn w:val="CommentTextChar"/>
    <w:link w:val="CommentSubject"/>
    <w:uiPriority w:val="99"/>
    <w:semiHidden/>
    <w:rsid w:val="00404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fellow@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956C-B3C1-8D4B-BDDD-094A60F1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3</cp:revision>
  <cp:lastPrinted>2018-11-16T21:24:00Z</cp:lastPrinted>
  <dcterms:created xsi:type="dcterms:W3CDTF">2020-08-19T04:53:00Z</dcterms:created>
  <dcterms:modified xsi:type="dcterms:W3CDTF">2020-08-19T06:13:00Z</dcterms:modified>
</cp:coreProperties>
</file>